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DE" w:rsidRPr="00B604DE" w:rsidRDefault="00B604DE" w:rsidP="00B604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ind w:left="21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 xml:space="preserve">Д О Г О В О </w:t>
      </w:r>
      <w:proofErr w:type="gramStart"/>
      <w:r w:rsidRPr="00B604D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B604DE">
        <w:rPr>
          <w:rFonts w:ascii="Times New Roman" w:hAnsi="Times New Roman"/>
          <w:color w:val="000000"/>
          <w:sz w:val="24"/>
          <w:szCs w:val="24"/>
        </w:rPr>
        <w:t xml:space="preserve"> № ____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 xml:space="preserve">                              на выполнение работ по </w:t>
      </w:r>
      <w:proofErr w:type="gramStart"/>
      <w:r w:rsidRPr="00B604DE">
        <w:rPr>
          <w:rFonts w:ascii="Times New Roman" w:hAnsi="Times New Roman"/>
          <w:color w:val="000000"/>
          <w:sz w:val="24"/>
          <w:szCs w:val="24"/>
        </w:rPr>
        <w:t>техническому</w:t>
      </w:r>
      <w:proofErr w:type="gramEnd"/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 xml:space="preserve">                              обслуживанию и ремонту автомобилей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B604DE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B604DE">
        <w:rPr>
          <w:rFonts w:ascii="Times New Roman" w:hAnsi="Times New Roman"/>
          <w:color w:val="000000"/>
          <w:sz w:val="24"/>
          <w:szCs w:val="24"/>
        </w:rPr>
        <w:t xml:space="preserve">елябинск                                                             </w:t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  <w:t>«___»_______________2012__г.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z w:val="24"/>
          <w:szCs w:val="24"/>
        </w:rPr>
        <w:t>акрытое акционерное общество</w:t>
      </w:r>
      <w:r w:rsidRPr="00B604DE">
        <w:rPr>
          <w:rFonts w:ascii="Times New Roman" w:hAnsi="Times New Roman"/>
          <w:color w:val="000000"/>
          <w:sz w:val="24"/>
          <w:szCs w:val="24"/>
        </w:rPr>
        <w:t xml:space="preserve"> "Предприятие службы быта "Станция технического обслуживания автомобилей" в лице генерального директора Литвиненко Алексея Васильевича, действующего на основании Устава общества, именуемое в дальнейшем "Исполнитель", с одной стороны, и _____________________________________________________________________________ в лице _________________________________________________________, действующего на основании ______________________________, именуемое в дальнейшем "Заказчик", с другой стороны, заключили настоящий договор о нижеследующем: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  <w:t>1. Предмет договора.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>1.1. "Заказчик" поручает, а "Исполнитель" выполняет работы по ремонту и техническому обслуживанию легковых автомобилей "Заказчика" в течение срока действия настоящего договора.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  <w:t>2. Обязанности сторон.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2.1. "Исполнитель" обязуется проводить работы в объеме, согласованном с "Заказчиком", в соответствии с требованиями</w:t>
      </w:r>
      <w:r w:rsidRPr="00B604DE">
        <w:rPr>
          <w:rFonts w:ascii="Times New Roman" w:hAnsi="Times New Roman"/>
          <w:sz w:val="24"/>
          <w:szCs w:val="24"/>
        </w:rPr>
        <w:t xml:space="preserve"> ГОСТ 51709-2001 "Автотранспортные средства. Требования безопасности к техническому состоянию и методы проверки",</w:t>
      </w:r>
      <w:r w:rsidRPr="00B604DE">
        <w:rPr>
          <w:rFonts w:ascii="Times New Roman" w:hAnsi="Times New Roman"/>
          <w:color w:val="000000"/>
          <w:sz w:val="24"/>
          <w:szCs w:val="24"/>
        </w:rPr>
        <w:t xml:space="preserve"> а также технических условий на прием в ремонт и выпуск из ремонта автомобилей соответствующих марок.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2.2. "Заказчик" обязуется предоставить "Исполнителю" автомобиль для выполнения ремонта, согласовав с ним время поставки автомобилей на ремонт не менее</w:t>
      </w:r>
      <w:proofErr w:type="gramStart"/>
      <w:r w:rsidRPr="00B604D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B604DE">
        <w:rPr>
          <w:rFonts w:ascii="Times New Roman" w:hAnsi="Times New Roman"/>
          <w:color w:val="000000"/>
          <w:sz w:val="24"/>
          <w:szCs w:val="24"/>
        </w:rPr>
        <w:t xml:space="preserve"> чем за один день.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 xml:space="preserve">2.3. "Заказчик" принимает на себя обязательства </w:t>
      </w:r>
      <w:proofErr w:type="gramStart"/>
      <w:r w:rsidRPr="00B604DE">
        <w:rPr>
          <w:rFonts w:ascii="Times New Roman" w:hAnsi="Times New Roman"/>
          <w:color w:val="000000"/>
          <w:sz w:val="24"/>
          <w:szCs w:val="24"/>
        </w:rPr>
        <w:t>оплачивать стоимость ремонта</w:t>
      </w:r>
      <w:proofErr w:type="gramEnd"/>
      <w:r w:rsidRPr="00B604DE">
        <w:rPr>
          <w:rFonts w:ascii="Times New Roman" w:hAnsi="Times New Roman"/>
          <w:color w:val="000000"/>
          <w:sz w:val="24"/>
          <w:szCs w:val="24"/>
        </w:rPr>
        <w:t xml:space="preserve"> и технического обслуживания автомобилей в сроки и на условиях настоящего договора.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2.4. "Заказчик" обязуется соблюдать на территории "Исполнителя" внутренний распорядок: правила безопасности движения и пожарной безопасности.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 xml:space="preserve">2.5. За качество выполненных работ и приобретенных для ремонта запасных частей "Исполнитель" несет ответственность по гарантийным обязательствам в сроки, установленные </w:t>
      </w:r>
      <w:proofErr w:type="gramStart"/>
      <w:r w:rsidRPr="00B604DE">
        <w:rPr>
          <w:rFonts w:ascii="Times New Roman" w:hAnsi="Times New Roman"/>
          <w:color w:val="000000"/>
          <w:sz w:val="24"/>
          <w:szCs w:val="24"/>
        </w:rPr>
        <w:t>согласно "Положения</w:t>
      </w:r>
      <w:proofErr w:type="gramEnd"/>
      <w:r w:rsidRPr="00B604DE">
        <w:rPr>
          <w:rFonts w:ascii="Times New Roman" w:hAnsi="Times New Roman"/>
          <w:color w:val="000000"/>
          <w:sz w:val="24"/>
          <w:szCs w:val="24"/>
        </w:rPr>
        <w:t xml:space="preserve"> о техническом обслуживании и ремонте автотранспортных средств" РД 37.009026-92.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2.6. При обнаружении дефектов выполненных работ «Заказчик» имеет право потребовать соразмерного уменьшения стоимости работ либо безвозмездного устранения их «Исполнителем» в согласованные сроки.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2.7. Претензии по качеству выполненных работ по видимым дефектам предъявляются при приеме из ремонта представителем «Заказчика» и подлежат устранению в срок не более 20 дней.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2.8. Претензии по скрытым недостаткам «Заказчик» предъявляет в течени</w:t>
      </w:r>
      <w:proofErr w:type="gramStart"/>
      <w:r w:rsidRPr="00B604DE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604DE">
        <w:rPr>
          <w:rFonts w:ascii="Times New Roman" w:hAnsi="Times New Roman"/>
          <w:color w:val="000000"/>
          <w:sz w:val="24"/>
          <w:szCs w:val="24"/>
        </w:rPr>
        <w:t xml:space="preserve"> гарантийного срока  при условии предоставления автомобиля «Исполнителю» для определения причин дефектов и их устранения . Претензии без предоставления автомобиля не подлежат удовлетворению и стоимость ремонта подлежит оплате в полном объеме.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2.9. "Исполнитель" несет ответственность за комплектность и сохранность автомобилей, сданных на ремонт и техническое обслуживание.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>2.10. «Исполнитель» принимает на себя обязательства по сбору, хранению, вывозу и размещению отходов от ремонта автомобилей «Заказчика», а также по оплате возмещения загрязнения окружающей среды.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</w:r>
      <w:r w:rsidRPr="00B604DE">
        <w:rPr>
          <w:rFonts w:ascii="Times New Roman" w:hAnsi="Times New Roman"/>
          <w:color w:val="000000"/>
          <w:sz w:val="24"/>
          <w:szCs w:val="24"/>
        </w:rPr>
        <w:tab/>
        <w:t>3. Стоимость работ и порядок расчетов.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color w:val="000000"/>
          <w:sz w:val="24"/>
          <w:szCs w:val="24"/>
        </w:rPr>
        <w:tab/>
        <w:t xml:space="preserve">3.1. Стоимость работ по техническому обслуживанию и текущему ремонту автомобилей </w:t>
      </w:r>
      <w:r w:rsidRPr="00B604DE">
        <w:rPr>
          <w:rFonts w:ascii="Times New Roman" w:hAnsi="Times New Roman"/>
          <w:sz w:val="24"/>
          <w:szCs w:val="24"/>
        </w:rPr>
        <w:t>определятся, исходя из цен, действующих на момент оказания работ на предприятии на отдельные виды работ по маркам автомобилей.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  <w:t xml:space="preserve">3.2. За выполненные работы "Заказчик" уплачивает "Исполнителю" расчетную стоимость ремонта и (или) технического обслуживания автомобиля по счету на основании </w:t>
      </w:r>
      <w:proofErr w:type="spellStart"/>
      <w:proofErr w:type="gramStart"/>
      <w:r w:rsidRPr="00B604DE">
        <w:rPr>
          <w:rFonts w:ascii="Times New Roman" w:hAnsi="Times New Roman"/>
          <w:sz w:val="24"/>
          <w:szCs w:val="24"/>
        </w:rPr>
        <w:t>заказ-наряда</w:t>
      </w:r>
      <w:proofErr w:type="spellEnd"/>
      <w:proofErr w:type="gramEnd"/>
      <w:r w:rsidRPr="00B604DE">
        <w:rPr>
          <w:rFonts w:ascii="Times New Roman" w:hAnsi="Times New Roman"/>
          <w:sz w:val="24"/>
          <w:szCs w:val="24"/>
        </w:rPr>
        <w:t xml:space="preserve"> и акта выполненных работ в течение семи банковских дней.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  <w:t>3.3. За просрочку платежа Исполнитель вправе требовать уплаты пени в размере 0,1 (ноль целых одна десятая) от суммы просроченного обязательства за каждый день просрочки.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  <w:t xml:space="preserve">3.4. В зависимости от вида и объема работ "Исполнитель" праве требовать от "Заказчика" предварительной оплаты. В этом случае срок начала исполнения заказа определяется днем поступления денежных средств на счет «Исполнителя». 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4. Порядок приемки и сдачи работ.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  <w:t xml:space="preserve">4.1. Прием автомобилей в ремонт и сдача из ремонта осуществляется путем оформления </w:t>
      </w:r>
      <w:proofErr w:type="spellStart"/>
      <w:proofErr w:type="gramStart"/>
      <w:r w:rsidRPr="00B604DE">
        <w:rPr>
          <w:rFonts w:ascii="Times New Roman" w:hAnsi="Times New Roman"/>
          <w:sz w:val="24"/>
          <w:szCs w:val="24"/>
        </w:rPr>
        <w:t>заказ-наряда</w:t>
      </w:r>
      <w:proofErr w:type="spellEnd"/>
      <w:proofErr w:type="gramEnd"/>
      <w:r w:rsidRPr="00B604DE">
        <w:rPr>
          <w:rFonts w:ascii="Times New Roman" w:hAnsi="Times New Roman"/>
          <w:sz w:val="24"/>
          <w:szCs w:val="24"/>
        </w:rPr>
        <w:t xml:space="preserve">, отражающего виды выполняемых работ и их стоимость, с подписанием его представителем "Заказчика". Представитель должен иметь доверенность на право подписания актов оказанных услуг </w:t>
      </w:r>
      <w:proofErr w:type="gramStart"/>
      <w:r w:rsidRPr="00B604DE">
        <w:rPr>
          <w:rFonts w:ascii="Times New Roman" w:hAnsi="Times New Roman"/>
          <w:sz w:val="24"/>
          <w:szCs w:val="24"/>
        </w:rPr>
        <w:t>при</w:t>
      </w:r>
      <w:proofErr w:type="gramEnd"/>
      <w:r w:rsidRPr="00B604DE">
        <w:rPr>
          <w:rFonts w:ascii="Times New Roman" w:hAnsi="Times New Roman"/>
          <w:sz w:val="24"/>
          <w:szCs w:val="24"/>
        </w:rPr>
        <w:t xml:space="preserve"> приема автомобиля из ремонта.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  <w:t>4.2. "Исполнитель" не несет ответственности за качество запасных частей, предоставленных "Заказчиком".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5. Срок действия договора.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  <w:t>5.1. Настоящий договор вступает в силу с момента подписания и до 31 декабря 2012г.</w:t>
      </w:r>
    </w:p>
    <w:p w:rsidR="00B604DE" w:rsidRPr="00B604DE" w:rsidRDefault="00B604DE" w:rsidP="00B60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>5.2. Досрочное расторжение возможно по инициативе любой из сторон.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6. Прочие условия.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  <w:t>6.1. По вопросам, не урегулированным настоящим договором, стороны руководствуются действующим законодательством.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7. Юридические адреса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 xml:space="preserve">                                                   и банковские реквизиты сторон.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 xml:space="preserve">"Исполнитель":                         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"Заказчик":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>ЗАО "ПСБ "СТОА"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 xml:space="preserve">___________________________________ 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>454045, г</w:t>
      </w:r>
      <w:proofErr w:type="gramStart"/>
      <w:r w:rsidRPr="00B604DE">
        <w:rPr>
          <w:rFonts w:ascii="Times New Roman" w:hAnsi="Times New Roman"/>
          <w:sz w:val="24"/>
          <w:szCs w:val="24"/>
        </w:rPr>
        <w:t>.Ч</w:t>
      </w:r>
      <w:proofErr w:type="gramEnd"/>
      <w:r w:rsidRPr="00B604DE">
        <w:rPr>
          <w:rFonts w:ascii="Times New Roman" w:hAnsi="Times New Roman"/>
          <w:sz w:val="24"/>
          <w:szCs w:val="24"/>
        </w:rPr>
        <w:t>елябинск,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4DE">
        <w:rPr>
          <w:rFonts w:ascii="Times New Roman" w:hAnsi="Times New Roman"/>
          <w:sz w:val="24"/>
          <w:szCs w:val="24"/>
        </w:rPr>
        <w:t>ул</w:t>
      </w:r>
      <w:proofErr w:type="gramStart"/>
      <w:r w:rsidRPr="00B604DE">
        <w:rPr>
          <w:rFonts w:ascii="Times New Roman" w:hAnsi="Times New Roman"/>
          <w:sz w:val="24"/>
          <w:szCs w:val="24"/>
        </w:rPr>
        <w:t>.Н</w:t>
      </w:r>
      <w:proofErr w:type="gramEnd"/>
      <w:r w:rsidRPr="00B604DE">
        <w:rPr>
          <w:rFonts w:ascii="Times New Roman" w:hAnsi="Times New Roman"/>
          <w:sz w:val="24"/>
          <w:szCs w:val="24"/>
        </w:rPr>
        <w:t>овоэлеваторная</w:t>
      </w:r>
      <w:proofErr w:type="spellEnd"/>
      <w:r w:rsidRPr="00B604DE">
        <w:rPr>
          <w:rFonts w:ascii="Times New Roman" w:hAnsi="Times New Roman"/>
          <w:sz w:val="24"/>
          <w:szCs w:val="24"/>
        </w:rPr>
        <w:t>, 49-б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proofErr w:type="spellStart"/>
      <w:r w:rsidRPr="00B604DE">
        <w:rPr>
          <w:rFonts w:ascii="Times New Roman" w:hAnsi="Times New Roman"/>
          <w:sz w:val="24"/>
          <w:szCs w:val="24"/>
        </w:rPr>
        <w:t>г._____________</w:t>
      </w:r>
      <w:proofErr w:type="spellEnd"/>
      <w:r w:rsidRPr="00B604DE">
        <w:rPr>
          <w:rFonts w:ascii="Times New Roman" w:hAnsi="Times New Roman"/>
          <w:sz w:val="24"/>
          <w:szCs w:val="24"/>
        </w:rPr>
        <w:t>, ул._________________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>ИНН 7451018388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ИНН ______________________________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04D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604DE">
        <w:rPr>
          <w:rFonts w:ascii="Times New Roman" w:hAnsi="Times New Roman"/>
          <w:sz w:val="24"/>
          <w:szCs w:val="24"/>
        </w:rPr>
        <w:t>/счет 40702810007170001267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proofErr w:type="spellStart"/>
      <w:r w:rsidRPr="00B604DE">
        <w:rPr>
          <w:rFonts w:ascii="Times New Roman" w:hAnsi="Times New Roman"/>
          <w:sz w:val="24"/>
          <w:szCs w:val="24"/>
        </w:rPr>
        <w:t>р</w:t>
      </w:r>
      <w:proofErr w:type="spellEnd"/>
      <w:r w:rsidRPr="00B604DE">
        <w:rPr>
          <w:rFonts w:ascii="Times New Roman" w:hAnsi="Times New Roman"/>
          <w:sz w:val="24"/>
          <w:szCs w:val="24"/>
        </w:rPr>
        <w:t>/с ________________________________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ОАО</w:t>
      </w:r>
      <w:r w:rsidRPr="00B60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Челиндбанк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>в __________________________________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>г</w:t>
      </w:r>
      <w:proofErr w:type="gramStart"/>
      <w:r w:rsidRPr="00B604DE">
        <w:rPr>
          <w:rFonts w:ascii="Times New Roman" w:hAnsi="Times New Roman"/>
          <w:sz w:val="24"/>
          <w:szCs w:val="24"/>
        </w:rPr>
        <w:t>.Ч</w:t>
      </w:r>
      <w:proofErr w:type="gramEnd"/>
      <w:r w:rsidRPr="00B604DE">
        <w:rPr>
          <w:rFonts w:ascii="Times New Roman" w:hAnsi="Times New Roman"/>
          <w:sz w:val="24"/>
          <w:szCs w:val="24"/>
        </w:rPr>
        <w:t>елябинск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DE">
        <w:rPr>
          <w:rFonts w:ascii="Times New Roman" w:hAnsi="Times New Roman"/>
          <w:sz w:val="24"/>
          <w:szCs w:val="24"/>
        </w:rPr>
        <w:t xml:space="preserve"> БИК 047501711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БИК _______________________________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4DE">
        <w:rPr>
          <w:rFonts w:ascii="Times New Roman" w:hAnsi="Times New Roman"/>
          <w:sz w:val="24"/>
          <w:szCs w:val="24"/>
        </w:rPr>
        <w:t>к</w:t>
      </w:r>
      <w:proofErr w:type="gramEnd"/>
      <w:r w:rsidRPr="00B604DE">
        <w:rPr>
          <w:rFonts w:ascii="Times New Roman" w:hAnsi="Times New Roman"/>
          <w:sz w:val="24"/>
          <w:szCs w:val="24"/>
        </w:rPr>
        <w:t>/счет 30101810400000000711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к/с _________________________________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>Генеральный директор</w:t>
      </w:r>
      <w:r w:rsidRPr="00B604DE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DE" w:rsidRPr="00B604DE" w:rsidRDefault="00B604DE" w:rsidP="00B6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DE">
        <w:rPr>
          <w:rFonts w:ascii="Times New Roman" w:hAnsi="Times New Roman"/>
          <w:sz w:val="24"/>
          <w:szCs w:val="24"/>
        </w:rPr>
        <w:t>_____________ А.В. Литвиненко</w:t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</w:r>
      <w:r w:rsidRPr="00B604DE">
        <w:rPr>
          <w:rFonts w:ascii="Times New Roman" w:hAnsi="Times New Roman"/>
          <w:sz w:val="24"/>
          <w:szCs w:val="24"/>
        </w:rPr>
        <w:tab/>
        <w:t>_____________ / ___________________ /</w:t>
      </w:r>
      <w:r w:rsidRPr="00B604DE">
        <w:rPr>
          <w:rFonts w:ascii="Times New Roman" w:hAnsi="Times New Roman"/>
          <w:sz w:val="24"/>
          <w:szCs w:val="24"/>
        </w:rPr>
        <w:tab/>
      </w:r>
    </w:p>
    <w:p w:rsidR="008E3C74" w:rsidRDefault="008E3C74"/>
    <w:sectPr w:rsidR="008E3C74" w:rsidSect="00B604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04DE"/>
    <w:rsid w:val="008E3C74"/>
    <w:rsid w:val="00B6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4765</Characters>
  <Application>Microsoft Office Word</Application>
  <DocSecurity>0</DocSecurity>
  <Lines>39</Lines>
  <Paragraphs>11</Paragraphs>
  <ScaleCrop>false</ScaleCrop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</dc:creator>
  <cp:keywords/>
  <dc:description/>
  <cp:lastModifiedBy>СТО</cp:lastModifiedBy>
  <cp:revision>2</cp:revision>
  <dcterms:created xsi:type="dcterms:W3CDTF">2012-05-21T08:45:00Z</dcterms:created>
  <dcterms:modified xsi:type="dcterms:W3CDTF">2012-05-21T08:47:00Z</dcterms:modified>
</cp:coreProperties>
</file>